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9D" w:rsidRDefault="00E41E0B" w:rsidP="00FF1AD9">
      <w:pPr>
        <w:ind w:left="284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BA4CAE" wp14:editId="711CA54C">
            <wp:simplePos x="0" y="0"/>
            <wp:positionH relativeFrom="margin">
              <wp:posOffset>5361305</wp:posOffset>
            </wp:positionH>
            <wp:positionV relativeFrom="margin">
              <wp:posOffset>-64770</wp:posOffset>
            </wp:positionV>
            <wp:extent cx="1198880" cy="1170305"/>
            <wp:effectExtent l="0" t="0" r="1270" b="0"/>
            <wp:wrapSquare wrapText="bothSides"/>
            <wp:docPr id="1" name="Picture 1" descr="C:\Users\clare\Documents\50th Anniversary logos\Linguistics 50 years for staff\DELAL 50 years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\Documents\50th Anniversary logos\Linguistics 50 years for staff\DELAL 50 years 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CC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E378A14" wp14:editId="03B8E874">
            <wp:simplePos x="0" y="0"/>
            <wp:positionH relativeFrom="column">
              <wp:posOffset>58420</wp:posOffset>
            </wp:positionH>
            <wp:positionV relativeFrom="paragraph">
              <wp:posOffset>-6350</wp:posOffset>
            </wp:positionV>
            <wp:extent cx="1791970" cy="584200"/>
            <wp:effectExtent l="0" t="0" r="0" b="6350"/>
            <wp:wrapThrough wrapText="bothSides">
              <wp:wrapPolygon edited="0">
                <wp:start x="0" y="0"/>
                <wp:lineTo x="0" y="21130"/>
                <wp:lineTo x="21355" y="21130"/>
                <wp:lineTo x="2135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F9D" w:rsidRDefault="00FB7F9D" w:rsidP="00FF1AD9">
      <w:pPr>
        <w:ind w:left="284"/>
      </w:pPr>
    </w:p>
    <w:p w:rsidR="00FB7F9D" w:rsidRDefault="00FB7F9D" w:rsidP="00FF1AD9">
      <w:pPr>
        <w:ind w:left="284"/>
      </w:pPr>
    </w:p>
    <w:p w:rsidR="00FB7F9D" w:rsidRDefault="00FB7F9D" w:rsidP="00FF1AD9">
      <w:pPr>
        <w:ind w:left="284"/>
      </w:pPr>
    </w:p>
    <w:p w:rsidR="00E41E0B" w:rsidRDefault="00E41E0B" w:rsidP="00FF1AD9">
      <w:pPr>
        <w:ind w:left="284"/>
        <w:rPr>
          <w:b/>
          <w:sz w:val="32"/>
        </w:rPr>
      </w:pPr>
    </w:p>
    <w:p w:rsidR="00FB7F9D" w:rsidRPr="00FB7F9D" w:rsidRDefault="00FF1AD9" w:rsidP="00FF1AD9">
      <w:pPr>
        <w:ind w:left="284"/>
        <w:rPr>
          <w:b/>
          <w:sz w:val="32"/>
        </w:rPr>
      </w:pPr>
      <w:r>
        <w:rPr>
          <w:b/>
          <w:sz w:val="32"/>
        </w:rPr>
        <w:t xml:space="preserve">BAAL-Routledge </w:t>
      </w:r>
      <w:r w:rsidR="00FB7F9D" w:rsidRPr="00FB7F9D">
        <w:rPr>
          <w:b/>
          <w:sz w:val="32"/>
        </w:rPr>
        <w:t>Research Development Workshop 2015</w:t>
      </w:r>
    </w:p>
    <w:p w:rsidR="00D02905" w:rsidRPr="00FB7F9D" w:rsidRDefault="00696078" w:rsidP="00FF1AD9">
      <w:pPr>
        <w:ind w:left="284"/>
        <w:rPr>
          <w:b/>
          <w:sz w:val="32"/>
        </w:rPr>
      </w:pPr>
      <w:r w:rsidRPr="00FB7F9D">
        <w:rPr>
          <w:b/>
          <w:sz w:val="32"/>
        </w:rPr>
        <w:t xml:space="preserve">Task-based </w:t>
      </w:r>
      <w:r w:rsidR="00D02905" w:rsidRPr="00FB7F9D">
        <w:rPr>
          <w:b/>
          <w:sz w:val="32"/>
        </w:rPr>
        <w:t>L2 Fluency</w:t>
      </w:r>
      <w:r w:rsidRPr="00FB7F9D">
        <w:rPr>
          <w:b/>
          <w:sz w:val="32"/>
        </w:rPr>
        <w:t>:</w:t>
      </w:r>
      <w:r w:rsidR="00D02905" w:rsidRPr="00FB7F9D">
        <w:rPr>
          <w:b/>
          <w:sz w:val="32"/>
        </w:rPr>
        <w:t xml:space="preserve"> </w:t>
      </w:r>
      <w:r w:rsidRPr="00FB7F9D">
        <w:rPr>
          <w:b/>
          <w:sz w:val="32"/>
        </w:rPr>
        <w:t>definition, measurement and analysis</w:t>
      </w:r>
      <w:r w:rsidR="00D02905" w:rsidRPr="00FB7F9D">
        <w:rPr>
          <w:b/>
          <w:sz w:val="32"/>
        </w:rPr>
        <w:t xml:space="preserve"> </w:t>
      </w:r>
    </w:p>
    <w:p w:rsidR="00A27380" w:rsidRDefault="00A27380" w:rsidP="00FF1AD9">
      <w:pPr>
        <w:ind w:left="284"/>
      </w:pPr>
    </w:p>
    <w:p w:rsidR="00E41E0B" w:rsidRDefault="00E41E0B" w:rsidP="00FF1AD9">
      <w:pPr>
        <w:ind w:left="284"/>
      </w:pPr>
    </w:p>
    <w:p w:rsidR="00A27380" w:rsidRDefault="00A27380" w:rsidP="00FF1AD9">
      <w:pPr>
        <w:ind w:left="284"/>
      </w:pPr>
      <w:r w:rsidRPr="007243C9">
        <w:rPr>
          <w:b/>
        </w:rPr>
        <w:t>Place</w:t>
      </w:r>
      <w:r>
        <w:t xml:space="preserve">: University of Reading, UK </w:t>
      </w:r>
      <w:r>
        <w:tab/>
      </w:r>
      <w:r>
        <w:tab/>
      </w:r>
      <w:r>
        <w:tab/>
      </w:r>
      <w:r>
        <w:tab/>
      </w:r>
      <w:r w:rsidR="00E41E0B">
        <w:tab/>
      </w:r>
      <w:r w:rsidRPr="007243C9">
        <w:rPr>
          <w:b/>
        </w:rPr>
        <w:t>Date</w:t>
      </w:r>
      <w:r>
        <w:t>: Thursday 15 October 2015</w:t>
      </w:r>
    </w:p>
    <w:p w:rsidR="00A27380" w:rsidRDefault="00A27380" w:rsidP="00FF1AD9">
      <w:pPr>
        <w:ind w:left="284"/>
      </w:pPr>
      <w:r>
        <w:t xml:space="preserve">Institute of Education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7380">
        <w:rPr>
          <w:b/>
        </w:rPr>
        <w:t>Time:</w:t>
      </w:r>
      <w:r>
        <w:t xml:space="preserve"> 9.15am – 5pm</w:t>
      </w:r>
    </w:p>
    <w:p w:rsidR="00A27380" w:rsidRDefault="00A27380" w:rsidP="00FF1AD9">
      <w:pPr>
        <w:ind w:left="284"/>
      </w:pPr>
      <w:r>
        <w:t>London Road, Reading</w:t>
      </w:r>
    </w:p>
    <w:p w:rsidR="00A27380" w:rsidRDefault="00A27380" w:rsidP="00FF1AD9">
      <w:pPr>
        <w:ind w:left="284"/>
      </w:pPr>
      <w:r>
        <w:t>Building LO33, room 120</w:t>
      </w:r>
    </w:p>
    <w:p w:rsidR="00FB7F9D" w:rsidRDefault="00FB7F9D" w:rsidP="00FF1AD9">
      <w:pPr>
        <w:ind w:left="284"/>
      </w:pPr>
    </w:p>
    <w:p w:rsidR="007243C9" w:rsidRDefault="00E5388C" w:rsidP="00FF1AD9">
      <w:pPr>
        <w:ind w:left="284"/>
      </w:pPr>
      <w:r>
        <w:rPr>
          <w:b/>
        </w:rPr>
        <w:t>C</w:t>
      </w:r>
      <w:r w:rsidR="00D02905" w:rsidRPr="007243C9">
        <w:rPr>
          <w:b/>
        </w:rPr>
        <w:t>ontact details</w:t>
      </w:r>
      <w:r w:rsidR="00D02905">
        <w:t>:</w:t>
      </w:r>
      <w:r w:rsidR="00012046">
        <w:t xml:space="preserve"> </w:t>
      </w:r>
      <w:r>
        <w:t xml:space="preserve">Dr </w:t>
      </w:r>
      <w:r w:rsidR="00012046">
        <w:t>Clare Wright,</w:t>
      </w:r>
      <w:r>
        <w:t xml:space="preserve"> </w:t>
      </w:r>
      <w:r w:rsidR="007243C9" w:rsidRPr="007243C9">
        <w:t>Department of English Language and Applied Ling</w:t>
      </w:r>
      <w:r w:rsidR="00FB7F9D">
        <w:t>uistics</w:t>
      </w:r>
    </w:p>
    <w:p w:rsidR="00FB7F9D" w:rsidRDefault="007243C9" w:rsidP="00FF1AD9">
      <w:pPr>
        <w:ind w:left="284"/>
      </w:pPr>
      <w:r>
        <w:t xml:space="preserve">Email: </w:t>
      </w:r>
      <w:hyperlink r:id="rId10" w:history="1">
        <w:r w:rsidR="00FB7F9D" w:rsidRPr="00954EBE">
          <w:rPr>
            <w:rStyle w:val="Hyperlink"/>
          </w:rPr>
          <w:t>c.e.m.wright@reading.ac.uk</w:t>
        </w:r>
      </w:hyperlink>
    </w:p>
    <w:p w:rsidR="00D02905" w:rsidRDefault="000427BC" w:rsidP="00FF1AD9">
      <w:pPr>
        <w:ind w:left="284"/>
      </w:pPr>
      <w:r>
        <w:t xml:space="preserve">  </w:t>
      </w:r>
    </w:p>
    <w:p w:rsidR="00A27380" w:rsidRDefault="00A27380" w:rsidP="00FF1AD9">
      <w:pPr>
        <w:ind w:left="284"/>
        <w:rPr>
          <w:b/>
        </w:rPr>
      </w:pPr>
    </w:p>
    <w:p w:rsidR="00D02905" w:rsidRPr="007243C9" w:rsidRDefault="00FB7F9D" w:rsidP="00FF1AD9">
      <w:pPr>
        <w:ind w:left="284"/>
        <w:rPr>
          <w:b/>
        </w:rPr>
      </w:pPr>
      <w:r>
        <w:rPr>
          <w:b/>
        </w:rPr>
        <w:t>Researchers/ECRs/PhD students</w:t>
      </w:r>
      <w:r w:rsidR="004B12DF">
        <w:rPr>
          <w:b/>
        </w:rPr>
        <w:t xml:space="preserve"> interested </w:t>
      </w:r>
      <w:r w:rsidR="004B12DF" w:rsidRPr="004B12DF">
        <w:rPr>
          <w:b/>
        </w:rPr>
        <w:t>in L2 speech fluency and its development in different tasks/contexts</w:t>
      </w:r>
      <w:r>
        <w:rPr>
          <w:b/>
        </w:rPr>
        <w:t xml:space="preserve"> are invited to this </w:t>
      </w:r>
      <w:r w:rsidR="004B12DF">
        <w:rPr>
          <w:b/>
        </w:rPr>
        <w:t xml:space="preserve">BAAL/Routledge-supported </w:t>
      </w:r>
      <w:r w:rsidR="007243C9" w:rsidRPr="007243C9">
        <w:rPr>
          <w:b/>
        </w:rPr>
        <w:t>workshop to</w:t>
      </w:r>
      <w:r w:rsidR="00D02905" w:rsidRPr="007243C9">
        <w:rPr>
          <w:b/>
        </w:rPr>
        <w:t>:</w:t>
      </w:r>
    </w:p>
    <w:p w:rsidR="00696078" w:rsidRDefault="00FB7F9D" w:rsidP="00FF1AD9">
      <w:pPr>
        <w:pStyle w:val="ListParagraph"/>
        <w:numPr>
          <w:ilvl w:val="0"/>
          <w:numId w:val="1"/>
        </w:numPr>
        <w:ind w:left="284" w:firstLine="0"/>
      </w:pPr>
      <w:r>
        <w:t>Discuss current benchmarks</w:t>
      </w:r>
      <w:r w:rsidR="00696078">
        <w:t xml:space="preserve"> of how to operationalise L2 fluency in task</w:t>
      </w:r>
      <w:r>
        <w:t>s</w:t>
      </w:r>
    </w:p>
    <w:p w:rsidR="00696078" w:rsidRDefault="00FB7F9D" w:rsidP="00FF1AD9">
      <w:pPr>
        <w:pStyle w:val="ListParagraph"/>
        <w:numPr>
          <w:ilvl w:val="0"/>
          <w:numId w:val="1"/>
        </w:numPr>
        <w:ind w:left="284" w:firstLine="0"/>
      </w:pPr>
      <w:r>
        <w:t>Understand challenges of methodologies for measuring</w:t>
      </w:r>
      <w:r w:rsidR="00696078">
        <w:t xml:space="preserve"> dif</w:t>
      </w:r>
      <w:r>
        <w:t xml:space="preserve">ferent aspects on L2 fluency </w:t>
      </w:r>
    </w:p>
    <w:p w:rsidR="00FB7F9D" w:rsidRDefault="00FB7F9D" w:rsidP="00FF1AD9">
      <w:pPr>
        <w:pStyle w:val="ListParagraph"/>
        <w:numPr>
          <w:ilvl w:val="0"/>
          <w:numId w:val="1"/>
        </w:numPr>
        <w:ind w:left="284" w:firstLine="0"/>
      </w:pPr>
      <w:r>
        <w:t>Have hands-on training</w:t>
      </w:r>
      <w:r w:rsidR="001A24BA">
        <w:t xml:space="preserve"> in CLAN and PRAAT for transcribing and analysing L2 speech</w:t>
      </w:r>
    </w:p>
    <w:p w:rsidR="00FB7F9D" w:rsidRDefault="004B12DF" w:rsidP="00FF1AD9">
      <w:pPr>
        <w:pStyle w:val="ListParagraph"/>
        <w:numPr>
          <w:ilvl w:val="0"/>
          <w:numId w:val="1"/>
        </w:numPr>
        <w:ind w:left="284" w:firstLine="0"/>
      </w:pPr>
      <w:r>
        <w:t>Present</w:t>
      </w:r>
      <w:r w:rsidR="00FB7F9D">
        <w:t xml:space="preserve"> a poster-based </w:t>
      </w:r>
      <w:r>
        <w:t>summary</w:t>
      </w:r>
      <w:r w:rsidR="00FB7F9D">
        <w:t xml:space="preserve"> of your own research </w:t>
      </w:r>
    </w:p>
    <w:p w:rsidR="00FB7F9D" w:rsidRDefault="00FB7F9D" w:rsidP="00FF1AD9">
      <w:pPr>
        <w:pStyle w:val="ListParagraph"/>
        <w:ind w:left="284"/>
      </w:pPr>
    </w:p>
    <w:p w:rsidR="004B12DF" w:rsidRDefault="00875CCC" w:rsidP="00FF1AD9">
      <w:pPr>
        <w:ind w:left="284"/>
        <w:rPr>
          <w:sz w:val="20"/>
        </w:rPr>
      </w:pPr>
      <w:r>
        <w:rPr>
          <w:sz w:val="20"/>
        </w:rPr>
        <w:t>Our objective</w:t>
      </w:r>
      <w:r w:rsidR="004B12DF" w:rsidRPr="00875CCC">
        <w:rPr>
          <w:sz w:val="20"/>
        </w:rPr>
        <w:t xml:space="preserve"> is to </w:t>
      </w:r>
      <w:r>
        <w:rPr>
          <w:sz w:val="20"/>
        </w:rPr>
        <w:t xml:space="preserve">integrate </w:t>
      </w:r>
      <w:r w:rsidR="00012046" w:rsidRPr="00875CCC">
        <w:rPr>
          <w:sz w:val="20"/>
        </w:rPr>
        <w:t xml:space="preserve">fresh </w:t>
      </w:r>
      <w:r w:rsidR="004B12DF" w:rsidRPr="00875CCC">
        <w:rPr>
          <w:sz w:val="20"/>
        </w:rPr>
        <w:t xml:space="preserve">theoretical insights and </w:t>
      </w:r>
      <w:r w:rsidR="00696078" w:rsidRPr="00875CCC">
        <w:rPr>
          <w:sz w:val="20"/>
        </w:rPr>
        <w:t>methodological strength</w:t>
      </w:r>
      <w:r w:rsidR="004B12DF" w:rsidRPr="00875CCC">
        <w:rPr>
          <w:sz w:val="20"/>
        </w:rPr>
        <w:t>s</w:t>
      </w:r>
      <w:r>
        <w:rPr>
          <w:sz w:val="20"/>
        </w:rPr>
        <w:t xml:space="preserve"> from a range of paradigms</w:t>
      </w:r>
      <w:r w:rsidR="004B12DF" w:rsidRPr="00875CCC">
        <w:rPr>
          <w:sz w:val="20"/>
        </w:rPr>
        <w:t xml:space="preserve">, </w:t>
      </w:r>
      <w:r>
        <w:rPr>
          <w:sz w:val="20"/>
        </w:rPr>
        <w:t xml:space="preserve">to ensure </w:t>
      </w:r>
      <w:r w:rsidR="004B12DF" w:rsidRPr="00875CCC">
        <w:rPr>
          <w:sz w:val="20"/>
        </w:rPr>
        <w:t xml:space="preserve">future comparability, replicability and reliability in applied linguistics oral research. </w:t>
      </w:r>
      <w:r w:rsidR="00E41E0B" w:rsidRPr="00875CCC">
        <w:rPr>
          <w:sz w:val="20"/>
        </w:rPr>
        <w:t xml:space="preserve">The discussions, training and networking arising during this day are intended as a basis for a national </w:t>
      </w:r>
      <w:r w:rsidR="00E41E0B">
        <w:rPr>
          <w:sz w:val="20"/>
        </w:rPr>
        <w:t xml:space="preserve">interdisciplinary </w:t>
      </w:r>
      <w:r w:rsidR="00E41E0B" w:rsidRPr="00875CCC">
        <w:rPr>
          <w:sz w:val="20"/>
        </w:rPr>
        <w:t>community of practice in L2 speech, linking PGR, ECR and more established research leaders.</w:t>
      </w:r>
    </w:p>
    <w:p w:rsidR="00E41E0B" w:rsidRPr="00875CCC" w:rsidRDefault="00E41E0B" w:rsidP="00FF1AD9">
      <w:pPr>
        <w:ind w:left="284"/>
        <w:rPr>
          <w:sz w:val="20"/>
        </w:rPr>
      </w:pPr>
    </w:p>
    <w:p w:rsidR="008161FD" w:rsidRDefault="008161FD" w:rsidP="00FF1AD9">
      <w:pPr>
        <w:pStyle w:val="ListParagraph"/>
        <w:ind w:left="284"/>
      </w:pPr>
    </w:p>
    <w:p w:rsidR="00D02905" w:rsidRPr="001F36F6" w:rsidRDefault="001F36F6" w:rsidP="00FF1AD9">
      <w:pPr>
        <w:ind w:left="284"/>
        <w:jc w:val="center"/>
        <w:rPr>
          <w:b/>
        </w:rPr>
      </w:pPr>
      <w:r>
        <w:rPr>
          <w:b/>
        </w:rPr>
        <w:t>Deadline for registration 12 October 2015</w:t>
      </w:r>
    </w:p>
    <w:p w:rsidR="001F36F6" w:rsidRPr="001F36F6" w:rsidRDefault="001F36F6" w:rsidP="00FF1AD9">
      <w:pPr>
        <w:ind w:left="284"/>
        <w:jc w:val="center"/>
        <w:rPr>
          <w:i/>
        </w:rPr>
      </w:pPr>
      <w:r w:rsidRPr="001F36F6">
        <w:rPr>
          <w:i/>
        </w:rPr>
        <w:t>Numbers are limited to 25 – so book early to avoid disappointment</w:t>
      </w:r>
    </w:p>
    <w:p w:rsidR="00977679" w:rsidRPr="001F36F6" w:rsidRDefault="001F36F6" w:rsidP="00FF1AD9">
      <w:pPr>
        <w:ind w:left="284"/>
        <w:jc w:val="center"/>
        <w:rPr>
          <w:b/>
        </w:rPr>
      </w:pPr>
      <w:r w:rsidRPr="001F36F6">
        <w:rPr>
          <w:b/>
        </w:rPr>
        <w:t>Workshop costs: £1</w:t>
      </w:r>
      <w:r>
        <w:rPr>
          <w:b/>
        </w:rPr>
        <w:t>0</w:t>
      </w:r>
      <w:r w:rsidRPr="001F36F6">
        <w:rPr>
          <w:b/>
        </w:rPr>
        <w:t xml:space="preserve"> to cover </w:t>
      </w:r>
      <w:r w:rsidR="00D02905" w:rsidRPr="001F36F6">
        <w:rPr>
          <w:b/>
        </w:rPr>
        <w:t>costs of refreshments</w:t>
      </w:r>
    </w:p>
    <w:p w:rsidR="00E41E0B" w:rsidRDefault="00E41E0B" w:rsidP="00FF1AD9">
      <w:pPr>
        <w:ind w:left="284"/>
      </w:pPr>
    </w:p>
    <w:p w:rsidR="00D02905" w:rsidRPr="001F36F6" w:rsidRDefault="006328BD" w:rsidP="00FF1AD9">
      <w:pPr>
        <w:ind w:left="284"/>
        <w:rPr>
          <w:sz w:val="20"/>
        </w:rPr>
      </w:pPr>
      <w:r w:rsidRPr="001F36F6">
        <w:rPr>
          <w:sz w:val="20"/>
        </w:rPr>
        <w:t>Programme:</w:t>
      </w:r>
    </w:p>
    <w:p w:rsidR="00994A6F" w:rsidRPr="001F36F6" w:rsidRDefault="008161FD" w:rsidP="00E41E0B">
      <w:pPr>
        <w:tabs>
          <w:tab w:val="left" w:pos="993"/>
        </w:tabs>
        <w:ind w:left="284"/>
        <w:rPr>
          <w:sz w:val="20"/>
        </w:rPr>
      </w:pPr>
      <w:r w:rsidRPr="001F36F6">
        <w:rPr>
          <w:sz w:val="20"/>
        </w:rPr>
        <w:t>9.15</w:t>
      </w:r>
      <w:r w:rsidR="00FF1AD9">
        <w:rPr>
          <w:sz w:val="20"/>
        </w:rPr>
        <w:tab/>
      </w:r>
      <w:proofErr w:type="gramStart"/>
      <w:r w:rsidR="001F36F6" w:rsidRPr="001F36F6">
        <w:rPr>
          <w:sz w:val="20"/>
        </w:rPr>
        <w:t>Welcome,</w:t>
      </w:r>
      <w:proofErr w:type="gramEnd"/>
      <w:r w:rsidR="001F36F6" w:rsidRPr="001F36F6">
        <w:rPr>
          <w:sz w:val="20"/>
        </w:rPr>
        <w:t xml:space="preserve"> and </w:t>
      </w:r>
      <w:r w:rsidR="00064973" w:rsidRPr="001F36F6">
        <w:rPr>
          <w:sz w:val="20"/>
        </w:rPr>
        <w:t>overview of issues in the field</w:t>
      </w:r>
      <w:r w:rsidR="00994A6F" w:rsidRPr="001F36F6">
        <w:rPr>
          <w:sz w:val="20"/>
        </w:rPr>
        <w:t xml:space="preserve">: </w:t>
      </w:r>
      <w:r w:rsidR="00D24183" w:rsidRPr="001F36F6">
        <w:rPr>
          <w:sz w:val="20"/>
        </w:rPr>
        <w:t xml:space="preserve">Dr </w:t>
      </w:r>
      <w:r w:rsidR="00994A6F" w:rsidRPr="001F36F6">
        <w:rPr>
          <w:sz w:val="20"/>
        </w:rPr>
        <w:t xml:space="preserve">Tavakoli and </w:t>
      </w:r>
      <w:r w:rsidR="00D24183" w:rsidRPr="001F36F6">
        <w:rPr>
          <w:sz w:val="20"/>
        </w:rPr>
        <w:t xml:space="preserve">Dr </w:t>
      </w:r>
      <w:r w:rsidR="00994A6F" w:rsidRPr="001F36F6">
        <w:rPr>
          <w:sz w:val="20"/>
        </w:rPr>
        <w:t>Wright</w:t>
      </w:r>
      <w:r w:rsidR="00A651BB" w:rsidRPr="001F36F6">
        <w:rPr>
          <w:sz w:val="20"/>
        </w:rPr>
        <w:t>, UoR</w:t>
      </w:r>
    </w:p>
    <w:p w:rsidR="00994A6F" w:rsidRPr="001F36F6" w:rsidRDefault="001F36F6" w:rsidP="00E41E0B">
      <w:pPr>
        <w:tabs>
          <w:tab w:val="left" w:pos="993"/>
        </w:tabs>
        <w:ind w:left="284"/>
        <w:rPr>
          <w:sz w:val="20"/>
        </w:rPr>
      </w:pPr>
      <w:r w:rsidRPr="001F36F6">
        <w:rPr>
          <w:sz w:val="20"/>
        </w:rPr>
        <w:t xml:space="preserve">9.45 </w:t>
      </w:r>
      <w:r w:rsidR="00FF1AD9">
        <w:rPr>
          <w:sz w:val="20"/>
        </w:rPr>
        <w:tab/>
      </w:r>
      <w:r w:rsidRPr="001F36F6">
        <w:rPr>
          <w:sz w:val="20"/>
        </w:rPr>
        <w:t>Training in PRAAT and CLAN</w:t>
      </w:r>
      <w:r w:rsidR="00E0272F" w:rsidRPr="001F36F6">
        <w:rPr>
          <w:sz w:val="20"/>
        </w:rPr>
        <w:t xml:space="preserve"> </w:t>
      </w:r>
      <w:r w:rsidRPr="001F36F6">
        <w:rPr>
          <w:sz w:val="20"/>
        </w:rPr>
        <w:t>(with break)</w:t>
      </w:r>
    </w:p>
    <w:p w:rsidR="00994A6F" w:rsidRPr="001F36F6" w:rsidRDefault="00994A6F" w:rsidP="00E41E0B">
      <w:pPr>
        <w:tabs>
          <w:tab w:val="left" w:pos="993"/>
        </w:tabs>
        <w:ind w:left="284"/>
        <w:rPr>
          <w:sz w:val="20"/>
        </w:rPr>
      </w:pPr>
      <w:r w:rsidRPr="001F36F6">
        <w:rPr>
          <w:sz w:val="20"/>
        </w:rPr>
        <w:t>12.</w:t>
      </w:r>
      <w:r w:rsidR="008161FD" w:rsidRPr="001F36F6">
        <w:rPr>
          <w:sz w:val="20"/>
        </w:rPr>
        <w:t>45</w:t>
      </w:r>
      <w:r w:rsidR="001F36F6" w:rsidRPr="001F36F6">
        <w:rPr>
          <w:sz w:val="20"/>
        </w:rPr>
        <w:t xml:space="preserve"> </w:t>
      </w:r>
      <w:r w:rsidR="00FF1AD9">
        <w:rPr>
          <w:sz w:val="20"/>
        </w:rPr>
        <w:tab/>
      </w:r>
      <w:r w:rsidR="001F36F6">
        <w:rPr>
          <w:sz w:val="20"/>
        </w:rPr>
        <w:t>L</w:t>
      </w:r>
      <w:r w:rsidRPr="001F36F6">
        <w:rPr>
          <w:sz w:val="20"/>
        </w:rPr>
        <w:t>unch</w:t>
      </w:r>
      <w:r w:rsidR="008161FD" w:rsidRPr="001F36F6">
        <w:rPr>
          <w:sz w:val="20"/>
        </w:rPr>
        <w:t xml:space="preserve"> and posters</w:t>
      </w:r>
    </w:p>
    <w:p w:rsidR="00994A6F" w:rsidRPr="001F36F6" w:rsidRDefault="008161FD" w:rsidP="00E41E0B">
      <w:pPr>
        <w:tabs>
          <w:tab w:val="left" w:pos="993"/>
        </w:tabs>
        <w:ind w:left="284"/>
        <w:rPr>
          <w:sz w:val="20"/>
        </w:rPr>
      </w:pPr>
      <w:r w:rsidRPr="001F36F6">
        <w:rPr>
          <w:sz w:val="20"/>
        </w:rPr>
        <w:t>2.00</w:t>
      </w:r>
      <w:r w:rsidR="001F36F6" w:rsidRPr="001F36F6">
        <w:rPr>
          <w:sz w:val="20"/>
        </w:rPr>
        <w:t xml:space="preserve"> </w:t>
      </w:r>
      <w:r w:rsidR="00FF1AD9">
        <w:rPr>
          <w:sz w:val="20"/>
        </w:rPr>
        <w:tab/>
        <w:t>S</w:t>
      </w:r>
      <w:r w:rsidRPr="001F36F6">
        <w:rPr>
          <w:sz w:val="20"/>
        </w:rPr>
        <w:t>urgery</w:t>
      </w:r>
      <w:r w:rsidR="001F36F6" w:rsidRPr="001F36F6">
        <w:rPr>
          <w:sz w:val="20"/>
        </w:rPr>
        <w:t>/</w:t>
      </w:r>
      <w:r w:rsidRPr="001F36F6">
        <w:rPr>
          <w:sz w:val="20"/>
        </w:rPr>
        <w:t>hands-on</w:t>
      </w:r>
      <w:r w:rsidRPr="001F36F6" w:rsidDel="008161FD">
        <w:rPr>
          <w:sz w:val="20"/>
        </w:rPr>
        <w:t xml:space="preserve"> </w:t>
      </w:r>
      <w:r w:rsidRPr="001F36F6">
        <w:rPr>
          <w:sz w:val="20"/>
        </w:rPr>
        <w:t>sessions</w:t>
      </w:r>
      <w:r w:rsidR="00E5388C" w:rsidRPr="001F36F6">
        <w:rPr>
          <w:sz w:val="20"/>
        </w:rPr>
        <w:t>, facilitated by workshop organisers</w:t>
      </w:r>
      <w:r w:rsidRPr="001F36F6">
        <w:rPr>
          <w:sz w:val="20"/>
        </w:rPr>
        <w:t xml:space="preserve"> </w:t>
      </w:r>
    </w:p>
    <w:p w:rsidR="00994A6F" w:rsidRPr="001F36F6" w:rsidRDefault="00994A6F" w:rsidP="00E41E0B">
      <w:pPr>
        <w:tabs>
          <w:tab w:val="left" w:pos="993"/>
        </w:tabs>
        <w:ind w:left="284"/>
        <w:rPr>
          <w:sz w:val="20"/>
        </w:rPr>
      </w:pPr>
      <w:r w:rsidRPr="001F36F6">
        <w:rPr>
          <w:sz w:val="20"/>
        </w:rPr>
        <w:t>3.</w:t>
      </w:r>
      <w:r w:rsidR="008161FD" w:rsidRPr="001F36F6">
        <w:rPr>
          <w:sz w:val="20"/>
        </w:rPr>
        <w:t>45</w:t>
      </w:r>
      <w:r w:rsidR="001F36F6" w:rsidRPr="001F36F6">
        <w:rPr>
          <w:sz w:val="20"/>
        </w:rPr>
        <w:t xml:space="preserve"> </w:t>
      </w:r>
      <w:r w:rsidR="00FF1AD9">
        <w:rPr>
          <w:sz w:val="20"/>
        </w:rPr>
        <w:tab/>
      </w:r>
      <w:r w:rsidR="008161FD" w:rsidRPr="001F36F6">
        <w:rPr>
          <w:sz w:val="20"/>
        </w:rPr>
        <w:t>Evaluation and discussion</w:t>
      </w:r>
      <w:r w:rsidR="007243C9" w:rsidRPr="001F36F6">
        <w:rPr>
          <w:sz w:val="20"/>
        </w:rPr>
        <w:t xml:space="preserve"> of core areas for future fluency research</w:t>
      </w:r>
    </w:p>
    <w:p w:rsidR="00D02905" w:rsidRPr="001F36F6" w:rsidRDefault="00994A6F" w:rsidP="00E41E0B">
      <w:pPr>
        <w:tabs>
          <w:tab w:val="left" w:pos="993"/>
        </w:tabs>
        <w:ind w:left="284"/>
        <w:rPr>
          <w:sz w:val="20"/>
        </w:rPr>
      </w:pPr>
      <w:r w:rsidRPr="001F36F6">
        <w:rPr>
          <w:sz w:val="20"/>
        </w:rPr>
        <w:t>4.45</w:t>
      </w:r>
      <w:r w:rsidR="001F36F6" w:rsidRPr="001F36F6">
        <w:rPr>
          <w:sz w:val="20"/>
        </w:rPr>
        <w:t xml:space="preserve"> </w:t>
      </w:r>
      <w:r w:rsidR="00FF1AD9">
        <w:rPr>
          <w:sz w:val="20"/>
        </w:rPr>
        <w:tab/>
      </w:r>
      <w:r w:rsidR="001F36F6" w:rsidRPr="001F36F6">
        <w:rPr>
          <w:sz w:val="20"/>
        </w:rPr>
        <w:t>N</w:t>
      </w:r>
      <w:r w:rsidRPr="001F36F6">
        <w:rPr>
          <w:sz w:val="20"/>
        </w:rPr>
        <w:t>ext steps</w:t>
      </w:r>
      <w:r w:rsidR="00FF1AD9">
        <w:rPr>
          <w:sz w:val="20"/>
        </w:rPr>
        <w:t xml:space="preserve"> to set up</w:t>
      </w:r>
      <w:r w:rsidRPr="001F36F6">
        <w:rPr>
          <w:sz w:val="20"/>
        </w:rPr>
        <w:t xml:space="preserve"> </w:t>
      </w:r>
      <w:r w:rsidR="007243C9" w:rsidRPr="001F36F6">
        <w:rPr>
          <w:sz w:val="20"/>
        </w:rPr>
        <w:t>“SLA Research Forum for F</w:t>
      </w:r>
      <w:r w:rsidRPr="001F36F6">
        <w:rPr>
          <w:sz w:val="20"/>
        </w:rPr>
        <w:t xml:space="preserve">luency </w:t>
      </w:r>
      <w:r w:rsidR="007243C9" w:rsidRPr="001F36F6">
        <w:rPr>
          <w:sz w:val="20"/>
        </w:rPr>
        <w:t>Research”</w:t>
      </w:r>
      <w:r w:rsidR="009E5ABC" w:rsidRPr="001F36F6">
        <w:rPr>
          <w:sz w:val="20"/>
        </w:rPr>
        <w:t xml:space="preserve"> </w:t>
      </w:r>
      <w:r w:rsidR="001F36F6" w:rsidRPr="001F36F6">
        <w:rPr>
          <w:sz w:val="20"/>
        </w:rPr>
        <w:t>network</w:t>
      </w:r>
      <w:r w:rsidR="00E41E0B">
        <w:rPr>
          <w:sz w:val="20"/>
        </w:rPr>
        <w:t xml:space="preserve"> (Finish 5pm)</w:t>
      </w:r>
    </w:p>
    <w:p w:rsidR="001F36F6" w:rsidRDefault="001F36F6" w:rsidP="00FF1AD9">
      <w:pPr>
        <w:ind w:left="284"/>
      </w:pPr>
    </w:p>
    <w:p w:rsidR="001F36F6" w:rsidRPr="001F36F6" w:rsidRDefault="001F36F6" w:rsidP="00FF1AD9">
      <w:pPr>
        <w:ind w:left="284"/>
        <w:rPr>
          <w:b/>
        </w:rPr>
      </w:pPr>
      <w:r w:rsidRPr="001F36F6">
        <w:rPr>
          <w:b/>
        </w:rPr>
        <w:t xml:space="preserve">To book your place, email: </w:t>
      </w:r>
      <w:hyperlink r:id="rId11" w:history="1">
        <w:r w:rsidRPr="001F36F6">
          <w:rPr>
            <w:rStyle w:val="Hyperlink"/>
            <w:b/>
          </w:rPr>
          <w:t>c.e.m.wright@reading.ac.uk</w:t>
        </w:r>
      </w:hyperlink>
    </w:p>
    <w:p w:rsidR="00875CCC" w:rsidRDefault="00875CCC" w:rsidP="00FF1AD9">
      <w:pPr>
        <w:ind w:left="284"/>
        <w:rPr>
          <w:sz w:val="20"/>
        </w:rPr>
      </w:pPr>
      <w:r>
        <w:rPr>
          <w:sz w:val="20"/>
        </w:rPr>
        <w:t>For travel to London Road campus, see our university maps here:</w:t>
      </w:r>
      <w:r w:rsidRPr="00875CCC">
        <w:t xml:space="preserve"> </w:t>
      </w:r>
      <w:hyperlink r:id="rId12" w:history="1">
        <w:r w:rsidRPr="00875CCC">
          <w:rPr>
            <w:rStyle w:val="Hyperlink"/>
          </w:rPr>
          <w:t>Reading Maps</w:t>
        </w:r>
      </w:hyperlink>
    </w:p>
    <w:p w:rsidR="001F36F6" w:rsidRDefault="00875CCC" w:rsidP="00FF1AD9">
      <w:pPr>
        <w:ind w:left="284"/>
        <w:rPr>
          <w:sz w:val="20"/>
        </w:rPr>
      </w:pPr>
      <w:r>
        <w:rPr>
          <w:sz w:val="20"/>
        </w:rPr>
        <w:t xml:space="preserve">Please notify us of </w:t>
      </w:r>
      <w:r w:rsidR="00FF1AD9">
        <w:rPr>
          <w:sz w:val="20"/>
        </w:rPr>
        <w:t xml:space="preserve">your affiliation, stage of research; also </w:t>
      </w:r>
      <w:r>
        <w:rPr>
          <w:sz w:val="20"/>
        </w:rPr>
        <w:t>any dietary</w:t>
      </w:r>
      <w:r w:rsidR="00FF1AD9">
        <w:rPr>
          <w:sz w:val="20"/>
        </w:rPr>
        <w:t xml:space="preserve"> requirements or needing a parking permit</w:t>
      </w:r>
    </w:p>
    <w:p w:rsidR="00875CCC" w:rsidRDefault="00875CCC" w:rsidP="00FF1AD9">
      <w:pPr>
        <w:ind w:left="284"/>
        <w:rPr>
          <w:sz w:val="20"/>
        </w:rPr>
      </w:pPr>
    </w:p>
    <w:p w:rsidR="001F36F6" w:rsidRDefault="00875CCC" w:rsidP="00FF1AD9">
      <w:pPr>
        <w:ind w:left="284"/>
        <w:rPr>
          <w:sz w:val="20"/>
        </w:rPr>
      </w:pPr>
      <w:r w:rsidRPr="00FF1AD9">
        <w:rPr>
          <w:b/>
          <w:sz w:val="20"/>
        </w:rPr>
        <w:t>POSTERS</w:t>
      </w:r>
      <w:r>
        <w:rPr>
          <w:sz w:val="20"/>
        </w:rPr>
        <w:t xml:space="preserve">: </w:t>
      </w:r>
      <w:r w:rsidR="001F36F6" w:rsidRPr="001F36F6">
        <w:rPr>
          <w:sz w:val="20"/>
        </w:rPr>
        <w:t>Any researcher wishing to bring a poster should b</w:t>
      </w:r>
      <w:r>
        <w:rPr>
          <w:sz w:val="20"/>
        </w:rPr>
        <w:t>ring this</w:t>
      </w:r>
      <w:r w:rsidR="001F36F6" w:rsidRPr="001F36F6">
        <w:rPr>
          <w:sz w:val="20"/>
        </w:rPr>
        <w:t xml:space="preserve"> in a format that can be easily </w:t>
      </w:r>
      <w:r>
        <w:rPr>
          <w:sz w:val="20"/>
        </w:rPr>
        <w:t>put up</w:t>
      </w:r>
      <w:r w:rsidR="001F36F6" w:rsidRPr="001F36F6">
        <w:rPr>
          <w:sz w:val="20"/>
        </w:rPr>
        <w:t xml:space="preserve"> in the workshop computer lab; ideally no larger than A3 for ease of display</w:t>
      </w:r>
      <w:r>
        <w:rPr>
          <w:sz w:val="20"/>
        </w:rPr>
        <w:t xml:space="preserve"> </w:t>
      </w:r>
      <w:r w:rsidR="001F36F6" w:rsidRPr="001F36F6">
        <w:rPr>
          <w:sz w:val="20"/>
        </w:rPr>
        <w:t xml:space="preserve">(black </w:t>
      </w:r>
      <w:r>
        <w:rPr>
          <w:sz w:val="20"/>
        </w:rPr>
        <w:t>&amp;</w:t>
      </w:r>
      <w:r w:rsidR="001F36F6" w:rsidRPr="001F36F6">
        <w:rPr>
          <w:sz w:val="20"/>
        </w:rPr>
        <w:t xml:space="preserve"> white or colour); brief synopsis of your research questions, methodology, any results if you have them</w:t>
      </w:r>
      <w:r>
        <w:rPr>
          <w:sz w:val="20"/>
        </w:rPr>
        <w:t xml:space="preserve"> (</w:t>
      </w:r>
      <w:proofErr w:type="spellStart"/>
      <w:r>
        <w:rPr>
          <w:sz w:val="20"/>
        </w:rPr>
        <w:t>blutak</w:t>
      </w:r>
      <w:proofErr w:type="spellEnd"/>
      <w:r>
        <w:rPr>
          <w:sz w:val="20"/>
        </w:rPr>
        <w:t xml:space="preserve"> provided).</w:t>
      </w:r>
    </w:p>
    <w:p w:rsidR="00A27380" w:rsidRDefault="00A27380" w:rsidP="00FF1AD9">
      <w:pPr>
        <w:ind w:left="284"/>
        <w:rPr>
          <w:sz w:val="20"/>
        </w:rPr>
      </w:pPr>
    </w:p>
    <w:p w:rsidR="00FF1AD9" w:rsidRDefault="00FF1AD9" w:rsidP="00FF1AD9">
      <w:pPr>
        <w:ind w:left="284"/>
        <w:rPr>
          <w:b/>
        </w:rPr>
      </w:pPr>
    </w:p>
    <w:p w:rsidR="00A27380" w:rsidRPr="001F36F6" w:rsidRDefault="00A27380" w:rsidP="00FF1AD9">
      <w:pPr>
        <w:ind w:left="284"/>
        <w:rPr>
          <w:sz w:val="20"/>
        </w:rPr>
      </w:pPr>
      <w:r>
        <w:rPr>
          <w:b/>
        </w:rPr>
        <w:t>C</w:t>
      </w:r>
      <w:r w:rsidRPr="007243C9">
        <w:rPr>
          <w:b/>
        </w:rPr>
        <w:t>o-ordinators</w:t>
      </w:r>
      <w:r>
        <w:t>: Dr Clare Wright, Dr Parvaneh Tavakoli, Dr Louise Courtney, Prof Jeanine Treffers-Daller, University of Reading; Ann-Marie Hunter, University of St Mary’s Twickenham</w:t>
      </w:r>
    </w:p>
    <w:sectPr w:rsidR="00A27380" w:rsidRPr="001F36F6" w:rsidSect="00FF1AD9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20" w:rsidRDefault="007C5E20" w:rsidP="00A27380">
      <w:r>
        <w:separator/>
      </w:r>
    </w:p>
  </w:endnote>
  <w:endnote w:type="continuationSeparator" w:id="0">
    <w:p w:rsidR="007C5E20" w:rsidRDefault="007C5E20" w:rsidP="00A2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380" w:rsidRDefault="00A27380" w:rsidP="00FF1AD9">
    <w:pPr>
      <w:ind w:left="284"/>
      <w:jc w:val="center"/>
      <w:rPr>
        <w:i/>
        <w:sz w:val="20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FA0C243" wp14:editId="254947DA">
          <wp:simplePos x="0" y="0"/>
          <wp:positionH relativeFrom="column">
            <wp:posOffset>52146</wp:posOffset>
          </wp:positionH>
          <wp:positionV relativeFrom="paragraph">
            <wp:posOffset>-138914</wp:posOffset>
          </wp:positionV>
          <wp:extent cx="1830764" cy="101681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LM-Logo-180x1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64" cy="1016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7380">
      <w:rPr>
        <w:i/>
        <w:sz w:val="20"/>
      </w:rPr>
      <w:t>Supported by University of Reading Centre for Literacy and Multilingualism and BAAL/Routledge</w:t>
    </w:r>
  </w:p>
  <w:p w:rsidR="00A27380" w:rsidRPr="00A27380" w:rsidRDefault="00A27380" w:rsidP="00A27380">
    <w:pPr>
      <w:rPr>
        <w:i/>
        <w:sz w:val="20"/>
      </w:rPr>
    </w:pPr>
    <w:r>
      <w:rPr>
        <w:i/>
        <w:noProof/>
        <w:sz w:val="20"/>
        <w:lang w:eastAsia="en-GB"/>
      </w:rPr>
      <w:drawing>
        <wp:anchor distT="0" distB="0" distL="114300" distR="114300" simplePos="0" relativeHeight="251660288" behindDoc="1" locked="0" layoutInCell="1" allowOverlap="1" wp14:anchorId="075642ED" wp14:editId="13523194">
          <wp:simplePos x="0" y="0"/>
          <wp:positionH relativeFrom="column">
            <wp:posOffset>4491355</wp:posOffset>
          </wp:positionH>
          <wp:positionV relativeFrom="paragraph">
            <wp:posOffset>75565</wp:posOffset>
          </wp:positionV>
          <wp:extent cx="1350010" cy="314325"/>
          <wp:effectExtent l="0" t="0" r="2540" b="9525"/>
          <wp:wrapThrough wrapText="bothSides">
            <wp:wrapPolygon edited="0">
              <wp:start x="0" y="0"/>
              <wp:lineTo x="0" y="20945"/>
              <wp:lineTo x="21336" y="20945"/>
              <wp:lineTo x="2133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1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7380" w:rsidRDefault="00A273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20" w:rsidRDefault="007C5E20" w:rsidP="00A27380">
      <w:r>
        <w:separator/>
      </w:r>
    </w:p>
  </w:footnote>
  <w:footnote w:type="continuationSeparator" w:id="0">
    <w:p w:rsidR="007C5E20" w:rsidRDefault="007C5E20" w:rsidP="00A27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014"/>
    <w:multiLevelType w:val="hybridMultilevel"/>
    <w:tmpl w:val="E8E41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A7411"/>
    <w:multiLevelType w:val="hybridMultilevel"/>
    <w:tmpl w:val="1DDAB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5"/>
    <w:rsid w:val="00005D69"/>
    <w:rsid w:val="00012046"/>
    <w:rsid w:val="000274B2"/>
    <w:rsid w:val="000371E5"/>
    <w:rsid w:val="000427BC"/>
    <w:rsid w:val="00064973"/>
    <w:rsid w:val="001A24BA"/>
    <w:rsid w:val="001F36F6"/>
    <w:rsid w:val="003257E5"/>
    <w:rsid w:val="00400540"/>
    <w:rsid w:val="0048722B"/>
    <w:rsid w:val="004B12DF"/>
    <w:rsid w:val="004E598F"/>
    <w:rsid w:val="006328BD"/>
    <w:rsid w:val="0069031E"/>
    <w:rsid w:val="00696078"/>
    <w:rsid w:val="006E0B74"/>
    <w:rsid w:val="007243C9"/>
    <w:rsid w:val="007C2237"/>
    <w:rsid w:val="007C5E20"/>
    <w:rsid w:val="008161FD"/>
    <w:rsid w:val="00875CCC"/>
    <w:rsid w:val="00976F98"/>
    <w:rsid w:val="00977679"/>
    <w:rsid w:val="00994A6F"/>
    <w:rsid w:val="009E5ABC"/>
    <w:rsid w:val="00A27380"/>
    <w:rsid w:val="00A60564"/>
    <w:rsid w:val="00A651BB"/>
    <w:rsid w:val="00AB0C0D"/>
    <w:rsid w:val="00AE214F"/>
    <w:rsid w:val="00BC3DCF"/>
    <w:rsid w:val="00C35935"/>
    <w:rsid w:val="00D02905"/>
    <w:rsid w:val="00D16F40"/>
    <w:rsid w:val="00D24183"/>
    <w:rsid w:val="00E0272F"/>
    <w:rsid w:val="00E41E0B"/>
    <w:rsid w:val="00E5388C"/>
    <w:rsid w:val="00EA775B"/>
    <w:rsid w:val="00EA791F"/>
    <w:rsid w:val="00EE734A"/>
    <w:rsid w:val="00F94F5A"/>
    <w:rsid w:val="00FB7F9D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6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F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F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20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380"/>
  </w:style>
  <w:style w:type="paragraph" w:styleId="Footer">
    <w:name w:val="footer"/>
    <w:basedOn w:val="Normal"/>
    <w:link w:val="FooterChar"/>
    <w:uiPriority w:val="99"/>
    <w:unhideWhenUsed/>
    <w:rsid w:val="00A273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6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F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F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20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380"/>
  </w:style>
  <w:style w:type="paragraph" w:styleId="Footer">
    <w:name w:val="footer"/>
    <w:basedOn w:val="Normal"/>
    <w:link w:val="FooterChar"/>
    <w:uiPriority w:val="99"/>
    <w:unhideWhenUsed/>
    <w:rsid w:val="00A273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eading.ac.uk/15/about/find/about-findma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.e.m.wright@reading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.e.m.wright@reading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clarewright0@gmail.com</dc:creator>
  <cp:lastModifiedBy>clarewright0@gmail.com</cp:lastModifiedBy>
  <cp:revision>2</cp:revision>
  <dcterms:created xsi:type="dcterms:W3CDTF">2015-09-18T11:00:00Z</dcterms:created>
  <dcterms:modified xsi:type="dcterms:W3CDTF">2015-09-18T11:00:00Z</dcterms:modified>
</cp:coreProperties>
</file>